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D9E" w14:textId="77777777" w:rsidR="00FE56E8" w:rsidRPr="00FE56E8" w:rsidRDefault="00FE56E8" w:rsidP="00FE56E8">
      <w:pPr>
        <w:rPr>
          <w:b/>
          <w:bCs/>
        </w:rPr>
      </w:pPr>
      <w:r w:rsidRPr="00FE56E8">
        <w:rPr>
          <w:b/>
          <w:bCs/>
        </w:rPr>
        <w:t>Accessibility Statement (Stratheaven)</w:t>
      </w:r>
    </w:p>
    <w:p w14:paraId="50EEBD89" w14:textId="5E44BBD5" w:rsidR="00FE56E8" w:rsidRPr="00FE56E8" w:rsidRDefault="00FE56E8" w:rsidP="00FE56E8">
      <w:r w:rsidRPr="00FE56E8">
        <w:rPr>
          <w:b/>
          <w:bCs/>
        </w:rPr>
        <w:t xml:space="preserve">Last Updated: </w:t>
      </w:r>
      <w:r>
        <w:rPr>
          <w:b/>
          <w:bCs/>
        </w:rPr>
        <w:t>11/16/2026</w:t>
      </w:r>
    </w:p>
    <w:p w14:paraId="71EA036A" w14:textId="77777777" w:rsidR="00FE56E8" w:rsidRPr="00FE56E8" w:rsidRDefault="00FE56E8" w:rsidP="00FE56E8">
      <w:r w:rsidRPr="00FE56E8">
        <w:t>Stratheaven is committed to ensuring that our website and platform are accessible to as many people as possible, including individuals with disabilities.</w:t>
      </w:r>
    </w:p>
    <w:p w14:paraId="3991E0C2" w14:textId="77777777" w:rsidR="00FE56E8" w:rsidRPr="00FE56E8" w:rsidRDefault="00FE56E8" w:rsidP="00FE56E8">
      <w:r w:rsidRPr="00FE56E8">
        <w:t xml:space="preserve">We strive to comply with </w:t>
      </w:r>
      <w:r w:rsidRPr="00FE56E8">
        <w:rPr>
          <w:b/>
          <w:bCs/>
        </w:rPr>
        <w:t>WCAG 2.1 AA standards</w:t>
      </w:r>
      <w:r w:rsidRPr="00FE56E8">
        <w:t xml:space="preserve"> and continuously improve accessibility across our digital properties.</w:t>
      </w:r>
    </w:p>
    <w:p w14:paraId="2C685802" w14:textId="77777777" w:rsidR="00FE56E8" w:rsidRPr="00FE56E8" w:rsidRDefault="00FE56E8" w:rsidP="00FE56E8">
      <w:r w:rsidRPr="00FE56E8">
        <w:pict w14:anchorId="71417EDC">
          <v:rect id="_x0000_i1043" style="width:0;height:1.5pt" o:hralign="center" o:hrstd="t" o:hr="t" fillcolor="#a0a0a0" stroked="f"/>
        </w:pict>
      </w:r>
    </w:p>
    <w:p w14:paraId="3A04FCEC" w14:textId="77777777" w:rsidR="00FE56E8" w:rsidRPr="00FE56E8" w:rsidRDefault="00FE56E8" w:rsidP="00FE56E8">
      <w:pPr>
        <w:rPr>
          <w:b/>
          <w:bCs/>
        </w:rPr>
      </w:pPr>
      <w:r w:rsidRPr="00FE56E8">
        <w:rPr>
          <w:b/>
          <w:bCs/>
        </w:rPr>
        <w:t>Our Accessibility Efforts Include:</w:t>
      </w:r>
    </w:p>
    <w:p w14:paraId="6C67CC6A" w14:textId="77777777" w:rsidR="00FE56E8" w:rsidRPr="00FE56E8" w:rsidRDefault="00FE56E8" w:rsidP="00FE56E8">
      <w:pPr>
        <w:rPr>
          <w:b/>
          <w:bCs/>
        </w:rPr>
      </w:pPr>
      <w:r w:rsidRPr="00FE56E8">
        <w:rPr>
          <w:b/>
          <w:bCs/>
        </w:rPr>
        <w:t>1. Design &amp; Development</w:t>
      </w:r>
    </w:p>
    <w:p w14:paraId="6519E0D0" w14:textId="77777777" w:rsidR="00FE56E8" w:rsidRPr="00FE56E8" w:rsidRDefault="00FE56E8" w:rsidP="00FE56E8">
      <w:pPr>
        <w:numPr>
          <w:ilvl w:val="0"/>
          <w:numId w:val="1"/>
        </w:numPr>
      </w:pPr>
      <w:r w:rsidRPr="00FE56E8">
        <w:t>High-contrast text and interface elements</w:t>
      </w:r>
    </w:p>
    <w:p w14:paraId="2CD27164" w14:textId="77777777" w:rsidR="00FE56E8" w:rsidRPr="00FE56E8" w:rsidRDefault="00FE56E8" w:rsidP="00FE56E8">
      <w:pPr>
        <w:numPr>
          <w:ilvl w:val="0"/>
          <w:numId w:val="1"/>
        </w:numPr>
      </w:pPr>
      <w:r w:rsidRPr="00FE56E8">
        <w:t>Clear and readable typography</w:t>
      </w:r>
    </w:p>
    <w:p w14:paraId="2054DD66" w14:textId="77777777" w:rsidR="00FE56E8" w:rsidRPr="00FE56E8" w:rsidRDefault="00FE56E8" w:rsidP="00FE56E8">
      <w:pPr>
        <w:numPr>
          <w:ilvl w:val="0"/>
          <w:numId w:val="1"/>
        </w:numPr>
      </w:pPr>
      <w:r w:rsidRPr="00FE56E8">
        <w:t>Responsive design for all devices</w:t>
      </w:r>
    </w:p>
    <w:p w14:paraId="72BE6440" w14:textId="77777777" w:rsidR="00FE56E8" w:rsidRPr="00FE56E8" w:rsidRDefault="00FE56E8" w:rsidP="00FE56E8">
      <w:pPr>
        <w:numPr>
          <w:ilvl w:val="0"/>
          <w:numId w:val="1"/>
        </w:numPr>
      </w:pPr>
      <w:r w:rsidRPr="00FE56E8">
        <w:t>Keyboard navigation compatibility</w:t>
      </w:r>
    </w:p>
    <w:p w14:paraId="0D18CF0F" w14:textId="77777777" w:rsidR="00FE56E8" w:rsidRPr="00FE56E8" w:rsidRDefault="00FE56E8" w:rsidP="00FE56E8">
      <w:pPr>
        <w:numPr>
          <w:ilvl w:val="0"/>
          <w:numId w:val="1"/>
        </w:numPr>
      </w:pPr>
      <w:r w:rsidRPr="00FE56E8">
        <w:t>Screen-reader support</w:t>
      </w:r>
    </w:p>
    <w:p w14:paraId="0BCC23D5" w14:textId="77777777" w:rsidR="00FE56E8" w:rsidRPr="00FE56E8" w:rsidRDefault="00FE56E8" w:rsidP="00FE56E8">
      <w:pPr>
        <w:numPr>
          <w:ilvl w:val="0"/>
          <w:numId w:val="1"/>
        </w:numPr>
      </w:pPr>
      <w:r w:rsidRPr="00FE56E8">
        <w:t>Descriptive alt-text for images (where applicable)</w:t>
      </w:r>
    </w:p>
    <w:p w14:paraId="31874A64" w14:textId="77777777" w:rsidR="00FE56E8" w:rsidRPr="00FE56E8" w:rsidRDefault="00FE56E8" w:rsidP="00FE56E8">
      <w:pPr>
        <w:rPr>
          <w:b/>
          <w:bCs/>
        </w:rPr>
      </w:pPr>
      <w:r w:rsidRPr="00FE56E8">
        <w:rPr>
          <w:b/>
          <w:bCs/>
        </w:rPr>
        <w:t>2. Platform Features</w:t>
      </w:r>
    </w:p>
    <w:p w14:paraId="2E3DB805" w14:textId="77777777" w:rsidR="00FE56E8" w:rsidRPr="00FE56E8" w:rsidRDefault="00FE56E8" w:rsidP="00FE56E8">
      <w:pPr>
        <w:numPr>
          <w:ilvl w:val="0"/>
          <w:numId w:val="2"/>
        </w:numPr>
      </w:pPr>
      <w:r w:rsidRPr="00FE56E8">
        <w:t>Clean visual layout</w:t>
      </w:r>
    </w:p>
    <w:p w14:paraId="10C95B8E" w14:textId="77777777" w:rsidR="00FE56E8" w:rsidRPr="00FE56E8" w:rsidRDefault="00FE56E8" w:rsidP="00FE56E8">
      <w:pPr>
        <w:numPr>
          <w:ilvl w:val="0"/>
          <w:numId w:val="2"/>
        </w:numPr>
      </w:pPr>
      <w:r w:rsidRPr="00FE56E8">
        <w:t>Accessible form fields and labels</w:t>
      </w:r>
    </w:p>
    <w:p w14:paraId="17CA11DB" w14:textId="77777777" w:rsidR="00FE56E8" w:rsidRPr="00FE56E8" w:rsidRDefault="00FE56E8" w:rsidP="00FE56E8">
      <w:pPr>
        <w:numPr>
          <w:ilvl w:val="0"/>
          <w:numId w:val="2"/>
        </w:numPr>
      </w:pPr>
      <w:r w:rsidRPr="00FE56E8">
        <w:t>Logical navigation structure</w:t>
      </w:r>
    </w:p>
    <w:p w14:paraId="3E1BCC09" w14:textId="77777777" w:rsidR="00FE56E8" w:rsidRPr="00FE56E8" w:rsidRDefault="00FE56E8" w:rsidP="00FE56E8">
      <w:pPr>
        <w:numPr>
          <w:ilvl w:val="0"/>
          <w:numId w:val="2"/>
        </w:numPr>
      </w:pPr>
      <w:r w:rsidRPr="00FE56E8">
        <w:t>Text-based alternatives for non-text content</w:t>
      </w:r>
    </w:p>
    <w:p w14:paraId="4B6F4811" w14:textId="77777777" w:rsidR="00FE56E8" w:rsidRPr="00FE56E8" w:rsidRDefault="00FE56E8" w:rsidP="00FE56E8">
      <w:pPr>
        <w:rPr>
          <w:b/>
          <w:bCs/>
        </w:rPr>
      </w:pPr>
      <w:r w:rsidRPr="00FE56E8">
        <w:rPr>
          <w:b/>
          <w:bCs/>
        </w:rPr>
        <w:t>3. Ongoing Improvements</w:t>
      </w:r>
    </w:p>
    <w:p w14:paraId="072C8301" w14:textId="77777777" w:rsidR="00FE56E8" w:rsidRPr="00FE56E8" w:rsidRDefault="00FE56E8" w:rsidP="00FE56E8">
      <w:r w:rsidRPr="00FE56E8">
        <w:t>We regularly review our website and platform for accessibility issues and apply updates where necessary.</w:t>
      </w:r>
    </w:p>
    <w:p w14:paraId="51AA7423" w14:textId="77777777" w:rsidR="00FE56E8" w:rsidRPr="00FE56E8" w:rsidRDefault="00FE56E8" w:rsidP="00FE56E8">
      <w:r w:rsidRPr="00FE56E8">
        <w:pict w14:anchorId="78ACA70B">
          <v:rect id="_x0000_i1044" style="width:0;height:1.5pt" o:hralign="center" o:hrstd="t" o:hr="t" fillcolor="#a0a0a0" stroked="f"/>
        </w:pict>
      </w:r>
    </w:p>
    <w:p w14:paraId="13363417" w14:textId="77777777" w:rsidR="00FE56E8" w:rsidRPr="00FE56E8" w:rsidRDefault="00FE56E8" w:rsidP="00FE56E8">
      <w:pPr>
        <w:rPr>
          <w:b/>
          <w:bCs/>
        </w:rPr>
      </w:pPr>
      <w:r w:rsidRPr="00FE56E8">
        <w:rPr>
          <w:b/>
          <w:bCs/>
        </w:rPr>
        <w:t>Feedback &amp; Support</w:t>
      </w:r>
    </w:p>
    <w:p w14:paraId="217913E0" w14:textId="77777777" w:rsidR="00FE56E8" w:rsidRPr="00FE56E8" w:rsidRDefault="00FE56E8" w:rsidP="00FE56E8">
      <w:r w:rsidRPr="00FE56E8">
        <w:t>If you experience difficulty accessing any part of Stratheaven, we want to hear from you.</w:t>
      </w:r>
    </w:p>
    <w:p w14:paraId="3CFC30B9" w14:textId="77777777" w:rsidR="00FE56E8" w:rsidRPr="00FE56E8" w:rsidRDefault="00FE56E8" w:rsidP="00FE56E8">
      <w:r w:rsidRPr="00FE56E8">
        <w:t>Please contact us via:</w:t>
      </w:r>
    </w:p>
    <w:p w14:paraId="31E5F376" w14:textId="77777777" w:rsidR="00FE56E8" w:rsidRPr="00FE56E8" w:rsidRDefault="00FE56E8" w:rsidP="00FE56E8">
      <w:r w:rsidRPr="00FE56E8">
        <w:rPr>
          <w:rFonts w:ascii="Segoe UI Emoji" w:hAnsi="Segoe UI Emoji" w:cs="Segoe UI Emoji"/>
        </w:rPr>
        <w:lastRenderedPageBreak/>
        <w:t>📩</w:t>
      </w:r>
      <w:r w:rsidRPr="00FE56E8">
        <w:t xml:space="preserve"> </w:t>
      </w:r>
      <w:r w:rsidRPr="00FE56E8">
        <w:rPr>
          <w:b/>
          <w:bCs/>
        </w:rPr>
        <w:t>support@stratheaven.com</w:t>
      </w:r>
      <w:r w:rsidRPr="00FE56E8">
        <w:br/>
        <w:t xml:space="preserve">Subject: </w:t>
      </w:r>
      <w:r w:rsidRPr="00FE56E8">
        <w:rPr>
          <w:b/>
          <w:bCs/>
        </w:rPr>
        <w:t>Accessibility Issue</w:t>
      </w:r>
    </w:p>
    <w:p w14:paraId="5DB9CFEE" w14:textId="77777777" w:rsidR="00FE56E8" w:rsidRPr="00FE56E8" w:rsidRDefault="00FE56E8" w:rsidP="00FE56E8">
      <w:r w:rsidRPr="00FE56E8">
        <w:t>Include:</w:t>
      </w:r>
    </w:p>
    <w:p w14:paraId="3C6AC40A" w14:textId="77777777" w:rsidR="00FE56E8" w:rsidRPr="00FE56E8" w:rsidRDefault="00FE56E8" w:rsidP="00FE56E8">
      <w:pPr>
        <w:numPr>
          <w:ilvl w:val="0"/>
          <w:numId w:val="3"/>
        </w:numPr>
      </w:pPr>
      <w:r w:rsidRPr="00FE56E8">
        <w:t>URL of the page</w:t>
      </w:r>
    </w:p>
    <w:p w14:paraId="66EF80A8" w14:textId="77777777" w:rsidR="00FE56E8" w:rsidRPr="00FE56E8" w:rsidRDefault="00FE56E8" w:rsidP="00FE56E8">
      <w:pPr>
        <w:numPr>
          <w:ilvl w:val="0"/>
          <w:numId w:val="3"/>
        </w:numPr>
      </w:pPr>
      <w:r w:rsidRPr="00FE56E8">
        <w:t>Description of the problem</w:t>
      </w:r>
    </w:p>
    <w:p w14:paraId="0D27A2BF" w14:textId="77777777" w:rsidR="00FE56E8" w:rsidRPr="00FE56E8" w:rsidRDefault="00FE56E8" w:rsidP="00FE56E8">
      <w:pPr>
        <w:numPr>
          <w:ilvl w:val="0"/>
          <w:numId w:val="3"/>
        </w:numPr>
      </w:pPr>
      <w:r w:rsidRPr="00FE56E8">
        <w:t>Your device and browser</w:t>
      </w:r>
    </w:p>
    <w:p w14:paraId="449B3A93" w14:textId="77777777" w:rsidR="00FE56E8" w:rsidRPr="00FE56E8" w:rsidRDefault="00FE56E8" w:rsidP="00FE56E8">
      <w:r w:rsidRPr="00FE56E8">
        <w:t>We will respond and work to resolve the issue as quickly as possible.</w:t>
      </w:r>
    </w:p>
    <w:p w14:paraId="1222F44B" w14:textId="77777777" w:rsidR="00FE56E8" w:rsidRPr="00FE56E8" w:rsidRDefault="00FE56E8" w:rsidP="00FE56E8">
      <w:r w:rsidRPr="00FE56E8">
        <w:pict w14:anchorId="12914B35">
          <v:rect id="_x0000_i1045" style="width:0;height:1.5pt" o:hralign="center" o:hrstd="t" o:hr="t" fillcolor="#a0a0a0" stroked="f"/>
        </w:pict>
      </w:r>
    </w:p>
    <w:p w14:paraId="6202A162" w14:textId="77777777" w:rsidR="00FE56E8" w:rsidRPr="00FE56E8" w:rsidRDefault="00FE56E8" w:rsidP="00FE56E8">
      <w:pPr>
        <w:rPr>
          <w:b/>
          <w:bCs/>
        </w:rPr>
      </w:pPr>
      <w:r w:rsidRPr="00FE56E8">
        <w:rPr>
          <w:b/>
          <w:bCs/>
        </w:rPr>
        <w:t>Commitment to Improvement</w:t>
      </w:r>
    </w:p>
    <w:p w14:paraId="19F61907" w14:textId="77777777" w:rsidR="00FE56E8" w:rsidRPr="00FE56E8" w:rsidRDefault="00FE56E8" w:rsidP="00FE56E8">
      <w:r w:rsidRPr="00FE56E8">
        <w:t>We are dedicated to making Stratheaven accessible to all users and will continue updating our platform to meet evolving standards.</w:t>
      </w:r>
    </w:p>
    <w:p w14:paraId="1D9F4C85" w14:textId="77777777" w:rsidR="005D65C8" w:rsidRDefault="005D65C8"/>
    <w:sectPr w:rsidR="005D6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2908"/>
    <w:multiLevelType w:val="multilevel"/>
    <w:tmpl w:val="CA74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F62B6"/>
    <w:multiLevelType w:val="multilevel"/>
    <w:tmpl w:val="4B46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31423"/>
    <w:multiLevelType w:val="multilevel"/>
    <w:tmpl w:val="7E9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636058">
    <w:abstractNumId w:val="1"/>
  </w:num>
  <w:num w:numId="2" w16cid:durableId="1245651688">
    <w:abstractNumId w:val="0"/>
  </w:num>
  <w:num w:numId="3" w16cid:durableId="46624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64"/>
    <w:rsid w:val="00432F51"/>
    <w:rsid w:val="00454B05"/>
    <w:rsid w:val="00475F64"/>
    <w:rsid w:val="005D65C8"/>
    <w:rsid w:val="00A35D2C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C652"/>
  <w15:chartTrackingRefBased/>
  <w15:docId w15:val="{604725EA-2CB7-4B01-B023-970234DC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Netanel Netanel</dc:creator>
  <cp:keywords/>
  <dc:description/>
  <cp:lastModifiedBy>Netanel Netanel</cp:lastModifiedBy>
  <cp:revision>2</cp:revision>
  <dcterms:created xsi:type="dcterms:W3CDTF">2025-11-16T14:53:00Z</dcterms:created>
  <dcterms:modified xsi:type="dcterms:W3CDTF">2025-11-16T14:53:00Z</dcterms:modified>
</cp:coreProperties>
</file>